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ggregate, I333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tile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098 inches (2.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3.63 in x 23.63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