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run, GY466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6506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0.322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