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socrates ii, I0126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Textured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1/8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8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Finished0.159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5887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0.314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