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entry point, I0306</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Needlebond</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0 </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263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6091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48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