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rebalance, I0500</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strataworx®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SSP® Shaw Soil Protection</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11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Finished0.073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7397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0.228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