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eastern facade, I0515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Finished0.059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10373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