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arrive 24" x 24", I0534</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11143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0.261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