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typeface, I312V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24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