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timber grove ii 20 mil, I421V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